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Ind w:w="-691" w:type="dxa"/>
        <w:tblCellMar>
          <w:left w:w="70" w:type="dxa"/>
          <w:right w:w="70" w:type="dxa"/>
        </w:tblCellMar>
        <w:tblLook w:val="04A0"/>
      </w:tblPr>
      <w:tblGrid>
        <w:gridCol w:w="1720"/>
        <w:gridCol w:w="2600"/>
        <w:gridCol w:w="1740"/>
        <w:gridCol w:w="1500"/>
        <w:gridCol w:w="2320"/>
      </w:tblGrid>
      <w:tr w:rsidR="00611936" w:rsidRPr="00611936" w:rsidTr="00611936">
        <w:trPr>
          <w:trHeight w:val="420"/>
        </w:trPr>
        <w:tc>
          <w:tcPr>
            <w:tcW w:w="9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</w:tr>
      <w:tr w:rsidR="00611936" w:rsidRPr="00611936" w:rsidTr="00611936">
        <w:trPr>
          <w:trHeight w:val="540"/>
        </w:trPr>
        <w:tc>
          <w:tcPr>
            <w:tcW w:w="172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84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D3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Fecha de la auditoría: </w:t>
            </w:r>
            <w:r w:rsidR="00BD6B3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(1)</w:t>
            </w:r>
          </w:p>
        </w:tc>
        <w:tc>
          <w:tcPr>
            <w:tcW w:w="23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bookmarkStart w:id="0" w:name="_GoBack"/>
            <w:r w:rsidRPr="0061193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bookmarkEnd w:id="0"/>
          </w:p>
        </w:tc>
      </w:tr>
      <w:tr w:rsidR="00611936" w:rsidRPr="00611936" w:rsidTr="00611936">
        <w:trPr>
          <w:trHeight w:val="510"/>
        </w:trPr>
        <w:tc>
          <w:tcPr>
            <w:tcW w:w="172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Auditados</w:t>
            </w:r>
            <w:r w:rsidRPr="006119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: </w:t>
            </w:r>
            <w:r w:rsidR="00BD6B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(2)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11936" w:rsidRPr="00611936" w:rsidTr="00611936">
        <w:trPr>
          <w:trHeight w:val="360"/>
        </w:trPr>
        <w:tc>
          <w:tcPr>
            <w:tcW w:w="172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Líder del equipo auditor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936" w:rsidRPr="00611936" w:rsidRDefault="00BD6B37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(3)</w:t>
            </w:r>
            <w:r w:rsidR="00611936" w:rsidRPr="006119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611936" w:rsidRPr="00611936" w:rsidTr="00611936">
        <w:trPr>
          <w:trHeight w:val="300"/>
        </w:trPr>
        <w:tc>
          <w:tcPr>
            <w:tcW w:w="172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Miembros del equipo auditor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936" w:rsidRPr="00611936" w:rsidRDefault="00BD6B37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(4)</w:t>
            </w:r>
            <w:r w:rsidR="00611936" w:rsidRPr="006119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611936" w:rsidRPr="00611936" w:rsidTr="00611936">
        <w:trPr>
          <w:trHeight w:val="300"/>
        </w:trPr>
        <w:tc>
          <w:tcPr>
            <w:tcW w:w="172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611936" w:rsidRPr="00611936" w:rsidTr="00611936">
        <w:trPr>
          <w:trHeight w:val="300"/>
        </w:trPr>
        <w:tc>
          <w:tcPr>
            <w:tcW w:w="172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611936" w:rsidRPr="00611936" w:rsidTr="00611936">
        <w:trPr>
          <w:trHeight w:val="315"/>
        </w:trPr>
        <w:tc>
          <w:tcPr>
            <w:tcW w:w="17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611936" w:rsidRPr="00611936" w:rsidTr="00611936">
        <w:trPr>
          <w:trHeight w:val="375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Objetivos de la auditoría:</w:t>
            </w:r>
          </w:p>
        </w:tc>
      </w:tr>
      <w:tr w:rsidR="00611936" w:rsidRPr="00611936" w:rsidTr="00611936">
        <w:trPr>
          <w:trHeight w:val="690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36" w:rsidRPr="00611936" w:rsidRDefault="00BD6B37" w:rsidP="006119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(5)</w:t>
            </w:r>
          </w:p>
        </w:tc>
      </w:tr>
      <w:tr w:rsidR="00611936" w:rsidRPr="00611936" w:rsidTr="00611936">
        <w:trPr>
          <w:trHeight w:val="390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Alcance de la auditoría:</w:t>
            </w:r>
          </w:p>
        </w:tc>
      </w:tr>
      <w:tr w:rsidR="00611936" w:rsidRPr="00611936" w:rsidTr="00611936">
        <w:trPr>
          <w:trHeight w:val="240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  <w:r w:rsidR="00BD6B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(6)</w:t>
            </w:r>
          </w:p>
        </w:tc>
      </w:tr>
      <w:tr w:rsidR="00611936" w:rsidRPr="00611936" w:rsidTr="00611936">
        <w:trPr>
          <w:trHeight w:val="420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Criterios de la auditoría</w:t>
            </w:r>
            <w:r w:rsidR="00BD6B3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(7)</w:t>
            </w:r>
          </w:p>
        </w:tc>
      </w:tr>
      <w:tr w:rsidR="00611936" w:rsidRPr="00611936" w:rsidTr="00611936">
        <w:trPr>
          <w:trHeight w:val="36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611936" w:rsidRPr="00611936" w:rsidTr="00611936">
        <w:trPr>
          <w:trHeight w:val="21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611936" w:rsidRPr="00611936" w:rsidTr="00611936">
        <w:trPr>
          <w:trHeight w:val="405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36" w:rsidRPr="00611936" w:rsidRDefault="00611936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Programa de la auditoría</w:t>
            </w:r>
          </w:p>
        </w:tc>
      </w:tr>
      <w:tr w:rsidR="00611936" w:rsidRPr="00611936" w:rsidTr="00611936">
        <w:trPr>
          <w:trHeight w:val="46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36" w:rsidRPr="00611936" w:rsidRDefault="00611936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Día / Hora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36" w:rsidRPr="00611936" w:rsidRDefault="00611936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Proceso/Subproceso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36" w:rsidRPr="00611936" w:rsidRDefault="00611936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Participantes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36" w:rsidRPr="00611936" w:rsidRDefault="00611936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Lugar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36" w:rsidRPr="00611936" w:rsidRDefault="00611936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Auditor(a)</w:t>
            </w:r>
          </w:p>
        </w:tc>
      </w:tr>
      <w:tr w:rsidR="00611936" w:rsidRPr="00611936" w:rsidTr="00611936">
        <w:trPr>
          <w:trHeight w:val="397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36" w:rsidRDefault="00611936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  <w:p w:rsidR="00611936" w:rsidRDefault="00BD6B37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(8)</w:t>
            </w:r>
          </w:p>
          <w:p w:rsidR="00611936" w:rsidRPr="00611936" w:rsidRDefault="00611936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36" w:rsidRPr="00611936" w:rsidRDefault="00BD6B37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(9)</w:t>
            </w:r>
            <w:r w:rsidR="00611936" w:rsidRPr="006119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36" w:rsidRPr="00611936" w:rsidRDefault="00BD6B37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(10)</w:t>
            </w:r>
            <w:r w:rsidR="00611936" w:rsidRPr="00611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36" w:rsidRPr="00611936" w:rsidRDefault="00BD6B37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(11)</w:t>
            </w:r>
            <w:r w:rsidR="00611936" w:rsidRPr="00611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36" w:rsidRPr="00611936" w:rsidRDefault="00BD6B37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(12)</w:t>
            </w:r>
            <w:r w:rsidR="00611936" w:rsidRPr="00611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611936" w:rsidRPr="00611936" w:rsidTr="00611936">
        <w:trPr>
          <w:trHeight w:val="779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36" w:rsidRPr="00611936" w:rsidRDefault="00611936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36" w:rsidRPr="00611936" w:rsidRDefault="00611936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36" w:rsidRPr="00611936" w:rsidRDefault="00611936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36" w:rsidRPr="00611936" w:rsidRDefault="00611936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36" w:rsidRPr="00611936" w:rsidRDefault="00611936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</w:tr>
      <w:tr w:rsidR="00611936" w:rsidRPr="00611936" w:rsidTr="00611936">
        <w:trPr>
          <w:trHeight w:val="74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36" w:rsidRPr="00611936" w:rsidRDefault="00611936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36" w:rsidRPr="00611936" w:rsidRDefault="00611936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36" w:rsidRPr="00611936" w:rsidRDefault="00611936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36" w:rsidRPr="00611936" w:rsidRDefault="00611936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</w:tr>
      <w:tr w:rsidR="00611936" w:rsidRPr="00611936" w:rsidTr="00611936">
        <w:trPr>
          <w:trHeight w:val="893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36" w:rsidRPr="00611936" w:rsidRDefault="00611936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36" w:rsidRPr="00611936" w:rsidRDefault="00611936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36" w:rsidRPr="00611936" w:rsidRDefault="00611936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36" w:rsidRPr="00611936" w:rsidRDefault="00611936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</w:tr>
      <w:tr w:rsidR="00611936" w:rsidRPr="00611936" w:rsidTr="00611936">
        <w:trPr>
          <w:trHeight w:val="517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36" w:rsidRPr="00611936" w:rsidRDefault="00611936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36" w:rsidRPr="00611936" w:rsidRDefault="00611936" w:rsidP="0061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 </w:t>
            </w:r>
          </w:p>
        </w:tc>
      </w:tr>
      <w:tr w:rsidR="00611936" w:rsidRPr="00611936" w:rsidTr="00611936">
        <w:trPr>
          <w:trHeight w:val="58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Necesidades especiales: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36" w:rsidRDefault="00BD6B37" w:rsidP="0061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(13)</w:t>
            </w:r>
          </w:p>
          <w:p w:rsidR="00BD6B37" w:rsidRPr="00611936" w:rsidRDefault="00BD6B37" w:rsidP="0061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BD6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11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36" w:rsidRPr="00611936" w:rsidRDefault="00611936" w:rsidP="00611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5E0C76" w:rsidRDefault="005E0C76"/>
    <w:p w:rsidR="00BD6B37" w:rsidRDefault="00BD6B37"/>
    <w:p w:rsidR="00BD6B37" w:rsidRDefault="00BD6B37"/>
    <w:p w:rsidR="00BD6B37" w:rsidRDefault="00BD6B37" w:rsidP="00BD6B37">
      <w:pPr>
        <w:pStyle w:val="Ttulo1"/>
        <w:rPr>
          <w:sz w:val="24"/>
          <w:szCs w:val="24"/>
        </w:rPr>
      </w:pPr>
      <w:r>
        <w:rPr>
          <w:sz w:val="24"/>
          <w:szCs w:val="24"/>
        </w:rPr>
        <w:t>INSTRUCTIVO DE LLENADO</w:t>
      </w:r>
    </w:p>
    <w:p w:rsidR="00BD6B37" w:rsidRDefault="00BD6B37" w:rsidP="00BD6B3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93"/>
        <w:gridCol w:w="7785"/>
      </w:tblGrid>
      <w:tr w:rsidR="00BD6B37" w:rsidTr="00495091">
        <w:tc>
          <w:tcPr>
            <w:tcW w:w="1207" w:type="dxa"/>
          </w:tcPr>
          <w:p w:rsidR="00BD6B37" w:rsidRDefault="00BD6B37" w:rsidP="0049509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</w:t>
            </w:r>
          </w:p>
        </w:tc>
        <w:tc>
          <w:tcPr>
            <w:tcW w:w="8583" w:type="dxa"/>
          </w:tcPr>
          <w:p w:rsidR="00BD6B37" w:rsidRDefault="00BD6B37" w:rsidP="0049509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DESCRIPCIÓN</w:t>
            </w:r>
          </w:p>
        </w:tc>
      </w:tr>
      <w:tr w:rsidR="00BD6B37" w:rsidTr="00BD6B37">
        <w:trPr>
          <w:trHeight w:val="436"/>
        </w:trPr>
        <w:tc>
          <w:tcPr>
            <w:tcW w:w="1207" w:type="dxa"/>
          </w:tcPr>
          <w:p w:rsidR="00BD6B37" w:rsidRDefault="00BD6B37" w:rsidP="00495091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83" w:type="dxa"/>
          </w:tcPr>
          <w:p w:rsidR="00BD6B37" w:rsidRDefault="00BD6B37" w:rsidP="00BD6B3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Anotar la fecha de la auditoria</w:t>
            </w:r>
          </w:p>
        </w:tc>
      </w:tr>
      <w:tr w:rsidR="00BD6B37" w:rsidTr="00495091">
        <w:tc>
          <w:tcPr>
            <w:tcW w:w="1207" w:type="dxa"/>
          </w:tcPr>
          <w:p w:rsidR="00BD6B37" w:rsidRDefault="00BD6B37" w:rsidP="00495091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83" w:type="dxa"/>
          </w:tcPr>
          <w:p w:rsidR="00BD6B37" w:rsidRDefault="00BD6B37" w:rsidP="00BD6B3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Anotar las áreas que serán auditadas</w:t>
            </w:r>
          </w:p>
        </w:tc>
      </w:tr>
      <w:tr w:rsidR="00BD6B37" w:rsidTr="00495091">
        <w:tc>
          <w:tcPr>
            <w:tcW w:w="1207" w:type="dxa"/>
          </w:tcPr>
          <w:p w:rsidR="00BD6B37" w:rsidRDefault="00BD6B37" w:rsidP="00495091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83" w:type="dxa"/>
          </w:tcPr>
          <w:p w:rsidR="00BD6B37" w:rsidRDefault="00BD6B37" w:rsidP="00BD6B3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Anotar el nombre del auditor líder de la auditoria</w:t>
            </w:r>
          </w:p>
        </w:tc>
      </w:tr>
      <w:tr w:rsidR="00BD6B37" w:rsidTr="00495091">
        <w:tc>
          <w:tcPr>
            <w:tcW w:w="1207" w:type="dxa"/>
          </w:tcPr>
          <w:p w:rsidR="00BD6B37" w:rsidRDefault="00BD6B37" w:rsidP="00495091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83" w:type="dxa"/>
          </w:tcPr>
          <w:p w:rsidR="00BD6B37" w:rsidRDefault="00BD6B37" w:rsidP="00BD6B3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Anotar los nombres del equipo auditor</w:t>
            </w:r>
          </w:p>
        </w:tc>
      </w:tr>
      <w:tr w:rsidR="00BD6B37" w:rsidTr="00495091">
        <w:tc>
          <w:tcPr>
            <w:tcW w:w="1207" w:type="dxa"/>
          </w:tcPr>
          <w:p w:rsidR="00BD6B37" w:rsidRDefault="00BD6B37" w:rsidP="00495091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83" w:type="dxa"/>
          </w:tcPr>
          <w:p w:rsidR="00BD6B37" w:rsidRDefault="00BD6B37" w:rsidP="00BD6B3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Anotar el objetivo de la auditoria</w:t>
            </w:r>
          </w:p>
        </w:tc>
      </w:tr>
      <w:tr w:rsidR="00BD6B37" w:rsidTr="00495091">
        <w:tc>
          <w:tcPr>
            <w:tcW w:w="1207" w:type="dxa"/>
          </w:tcPr>
          <w:p w:rsidR="00BD6B37" w:rsidRDefault="00BD6B37" w:rsidP="00495091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83" w:type="dxa"/>
          </w:tcPr>
          <w:p w:rsidR="00BD6B37" w:rsidRDefault="00BD6B37" w:rsidP="00BD6B3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Anotar el alcance de la auditoria.</w:t>
            </w:r>
          </w:p>
        </w:tc>
      </w:tr>
      <w:tr w:rsidR="00BD6B37" w:rsidTr="00495091">
        <w:tc>
          <w:tcPr>
            <w:tcW w:w="1207" w:type="dxa"/>
          </w:tcPr>
          <w:p w:rsidR="00BD6B37" w:rsidRDefault="00BD6B37" w:rsidP="00495091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83" w:type="dxa"/>
          </w:tcPr>
          <w:p w:rsidR="00BD6B37" w:rsidRDefault="00BD6B37" w:rsidP="00BD6B3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Anotar los criterios de la auditoria.</w:t>
            </w:r>
          </w:p>
        </w:tc>
      </w:tr>
      <w:tr w:rsidR="00BD6B37" w:rsidTr="00495091">
        <w:tc>
          <w:tcPr>
            <w:tcW w:w="1207" w:type="dxa"/>
          </w:tcPr>
          <w:p w:rsidR="00BD6B37" w:rsidRDefault="00BD6B37" w:rsidP="00495091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83" w:type="dxa"/>
          </w:tcPr>
          <w:p w:rsidR="00BD6B37" w:rsidRDefault="00BD6B37" w:rsidP="00BD6B3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Anotar el día y hora en que se llevará a cabo la auditoria.</w:t>
            </w:r>
          </w:p>
        </w:tc>
      </w:tr>
      <w:tr w:rsidR="00BD6B37" w:rsidTr="00495091">
        <w:tc>
          <w:tcPr>
            <w:tcW w:w="1207" w:type="dxa"/>
          </w:tcPr>
          <w:p w:rsidR="00BD6B37" w:rsidRDefault="00BD6B37" w:rsidP="00495091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83" w:type="dxa"/>
          </w:tcPr>
          <w:p w:rsidR="00BD6B37" w:rsidRDefault="00BD6B37" w:rsidP="00BD6B3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Anotar el proceso y/o subprocesos de la auditoria.</w:t>
            </w:r>
          </w:p>
        </w:tc>
      </w:tr>
      <w:tr w:rsidR="00BD6B37" w:rsidTr="00495091">
        <w:tc>
          <w:tcPr>
            <w:tcW w:w="1207" w:type="dxa"/>
          </w:tcPr>
          <w:p w:rsidR="00BD6B37" w:rsidRDefault="00BD6B37" w:rsidP="00495091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8583" w:type="dxa"/>
          </w:tcPr>
          <w:p w:rsidR="00BD6B37" w:rsidRDefault="00BD6B37" w:rsidP="00BD6B3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Anotar el nombre de las personas que participarán como responsable del área auditada.</w:t>
            </w:r>
          </w:p>
        </w:tc>
      </w:tr>
      <w:tr w:rsidR="00BD6B37" w:rsidTr="00495091">
        <w:tc>
          <w:tcPr>
            <w:tcW w:w="1207" w:type="dxa"/>
          </w:tcPr>
          <w:p w:rsidR="00BD6B37" w:rsidRDefault="00BD6B37" w:rsidP="00495091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3" w:type="dxa"/>
          </w:tcPr>
          <w:p w:rsidR="00BD6B37" w:rsidRDefault="00BD6B37" w:rsidP="00BD6B3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Anotar el lugar donde se efectuará la auditoria.</w:t>
            </w:r>
          </w:p>
        </w:tc>
      </w:tr>
      <w:tr w:rsidR="00BD6B37" w:rsidTr="00495091">
        <w:tc>
          <w:tcPr>
            <w:tcW w:w="1207" w:type="dxa"/>
          </w:tcPr>
          <w:p w:rsidR="00BD6B37" w:rsidRDefault="00BD6B37" w:rsidP="00495091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83" w:type="dxa"/>
          </w:tcPr>
          <w:p w:rsidR="00BD6B37" w:rsidRDefault="00BD6B37" w:rsidP="00BD6B3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Anotar el(los) nombre(s) de los auditores del proceso o subproceso a auditar.</w:t>
            </w:r>
          </w:p>
        </w:tc>
      </w:tr>
      <w:tr w:rsidR="00BD6B37" w:rsidTr="00495091">
        <w:tc>
          <w:tcPr>
            <w:tcW w:w="1207" w:type="dxa"/>
          </w:tcPr>
          <w:p w:rsidR="00BD6B37" w:rsidRDefault="00BD6B37" w:rsidP="00495091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83" w:type="dxa"/>
          </w:tcPr>
          <w:p w:rsidR="00BD6B37" w:rsidRDefault="00BD6B37" w:rsidP="00BD6B3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Anotar las necesidades especiales para desarrollar la auditoria.</w:t>
            </w:r>
          </w:p>
        </w:tc>
      </w:tr>
    </w:tbl>
    <w:p w:rsidR="00BD6B37" w:rsidRDefault="00BD6B37" w:rsidP="00BD6B37">
      <w:pPr>
        <w:rPr>
          <w:sz w:val="20"/>
        </w:rPr>
      </w:pPr>
    </w:p>
    <w:p w:rsidR="00BD6B37" w:rsidRDefault="00BD6B37"/>
    <w:sectPr w:rsidR="00BD6B37" w:rsidSect="005153B5">
      <w:headerReference w:type="default" r:id="rId6"/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510" w:rsidRDefault="00EC7510" w:rsidP="00611936">
      <w:pPr>
        <w:spacing w:after="0" w:line="240" w:lineRule="auto"/>
      </w:pPr>
      <w:r>
        <w:separator/>
      </w:r>
    </w:p>
  </w:endnote>
  <w:endnote w:type="continuationSeparator" w:id="1">
    <w:p w:rsidR="00EC7510" w:rsidRDefault="00EC7510" w:rsidP="0061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7BC" w:rsidRPr="00C84037" w:rsidRDefault="00EF014C" w:rsidP="00A657BC">
    <w:pPr>
      <w:pStyle w:val="Piedepgina"/>
      <w:tabs>
        <w:tab w:val="clear" w:pos="4252"/>
        <w:tab w:val="center" w:pos="4678"/>
      </w:tabs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ITVY-PS</w:t>
    </w:r>
    <w:r w:rsidR="001868C2" w:rsidRPr="00DD00E5">
      <w:rPr>
        <w:rFonts w:ascii="Arial" w:hAnsi="Arial" w:cs="Arial"/>
        <w:sz w:val="16"/>
        <w:szCs w:val="16"/>
      </w:rPr>
      <w:t>G</w:t>
    </w:r>
    <w:r>
      <w:rPr>
        <w:rFonts w:ascii="Arial" w:hAnsi="Arial" w:cs="Arial"/>
        <w:sz w:val="16"/>
        <w:szCs w:val="16"/>
      </w:rPr>
      <w:t>I</w:t>
    </w:r>
    <w:r w:rsidR="001868C2" w:rsidRPr="00DD00E5">
      <w:rPr>
        <w:rFonts w:ascii="Arial" w:hAnsi="Arial" w:cs="Arial"/>
        <w:sz w:val="16"/>
        <w:szCs w:val="16"/>
      </w:rPr>
      <w:t>-</w:t>
    </w:r>
    <w:r w:rsidR="00A657BC" w:rsidRPr="00DD00E5">
      <w:rPr>
        <w:rFonts w:ascii="Arial" w:hAnsi="Arial" w:cs="Arial"/>
        <w:sz w:val="16"/>
        <w:szCs w:val="16"/>
      </w:rPr>
      <w:t>S</w:t>
    </w:r>
    <w:r w:rsidR="001868C2" w:rsidRPr="00DD00E5">
      <w:rPr>
        <w:rFonts w:ascii="Arial" w:hAnsi="Arial" w:cs="Arial"/>
        <w:sz w:val="16"/>
        <w:szCs w:val="16"/>
      </w:rPr>
      <w:t>M</w:t>
    </w:r>
    <w:r w:rsidR="00A657BC" w:rsidRPr="00DD00E5">
      <w:rPr>
        <w:rFonts w:ascii="Arial" w:hAnsi="Arial" w:cs="Arial"/>
        <w:sz w:val="16"/>
        <w:szCs w:val="16"/>
      </w:rPr>
      <w:t xml:space="preserve">-03-02    </w:t>
    </w:r>
    <w:r w:rsidR="00C84037">
      <w:rPr>
        <w:rFonts w:ascii="Arial" w:hAnsi="Arial" w:cs="Arial"/>
        <w:sz w:val="16"/>
        <w:szCs w:val="16"/>
      </w:rPr>
      <w:t xml:space="preserve">                     </w:t>
    </w:r>
    <w:r w:rsidR="00C84037">
      <w:rPr>
        <w:rFonts w:ascii="Arial" w:hAnsi="Arial" w:cs="Arial"/>
        <w:sz w:val="16"/>
        <w:szCs w:val="16"/>
      </w:rPr>
      <w:tab/>
      <w:t>Revisión 1</w:t>
    </w:r>
    <w:r w:rsidR="00A657BC" w:rsidRPr="00DD00E5">
      <w:rPr>
        <w:rFonts w:ascii="Arial" w:hAnsi="Arial" w:cs="Arial"/>
        <w:sz w:val="16"/>
        <w:szCs w:val="16"/>
      </w:rPr>
      <w:tab/>
      <w:t xml:space="preserve">Página </w:t>
    </w:r>
    <w:r w:rsidR="0072547F" w:rsidRPr="00DD00E5">
      <w:rPr>
        <w:rFonts w:ascii="Arial" w:hAnsi="Arial" w:cs="Arial"/>
        <w:b/>
        <w:sz w:val="16"/>
        <w:szCs w:val="16"/>
      </w:rPr>
      <w:fldChar w:fldCharType="begin"/>
    </w:r>
    <w:r w:rsidR="00A657BC" w:rsidRPr="00DD00E5">
      <w:rPr>
        <w:rFonts w:ascii="Arial" w:hAnsi="Arial" w:cs="Arial"/>
        <w:b/>
        <w:sz w:val="16"/>
        <w:szCs w:val="16"/>
      </w:rPr>
      <w:instrText>PAGE</w:instrText>
    </w:r>
    <w:r w:rsidR="0072547F" w:rsidRPr="00DD00E5">
      <w:rPr>
        <w:rFonts w:ascii="Arial" w:hAnsi="Arial" w:cs="Arial"/>
        <w:b/>
        <w:sz w:val="16"/>
        <w:szCs w:val="16"/>
      </w:rPr>
      <w:fldChar w:fldCharType="separate"/>
    </w:r>
    <w:r w:rsidR="00C84037">
      <w:rPr>
        <w:rFonts w:ascii="Arial" w:hAnsi="Arial" w:cs="Arial"/>
        <w:b/>
        <w:noProof/>
        <w:sz w:val="16"/>
        <w:szCs w:val="16"/>
      </w:rPr>
      <w:t>2</w:t>
    </w:r>
    <w:r w:rsidR="0072547F" w:rsidRPr="00DD00E5">
      <w:rPr>
        <w:rFonts w:ascii="Arial" w:hAnsi="Arial" w:cs="Arial"/>
        <w:b/>
        <w:sz w:val="16"/>
        <w:szCs w:val="16"/>
      </w:rPr>
      <w:fldChar w:fldCharType="end"/>
    </w:r>
    <w:r w:rsidR="00A657BC" w:rsidRPr="00DD00E5">
      <w:rPr>
        <w:rFonts w:ascii="Arial" w:hAnsi="Arial" w:cs="Arial"/>
        <w:sz w:val="16"/>
        <w:szCs w:val="16"/>
      </w:rPr>
      <w:t xml:space="preserve"> de </w:t>
    </w:r>
    <w:r w:rsidR="0072547F" w:rsidRPr="00DD00E5">
      <w:rPr>
        <w:rFonts w:ascii="Arial" w:hAnsi="Arial" w:cs="Arial"/>
        <w:b/>
        <w:sz w:val="16"/>
        <w:szCs w:val="16"/>
      </w:rPr>
      <w:fldChar w:fldCharType="begin"/>
    </w:r>
    <w:r w:rsidR="00A657BC" w:rsidRPr="00DD00E5">
      <w:rPr>
        <w:rFonts w:ascii="Arial" w:hAnsi="Arial" w:cs="Arial"/>
        <w:b/>
        <w:sz w:val="16"/>
        <w:szCs w:val="16"/>
      </w:rPr>
      <w:instrText>NUMPAGES</w:instrText>
    </w:r>
    <w:r w:rsidR="0072547F" w:rsidRPr="00DD00E5">
      <w:rPr>
        <w:rFonts w:ascii="Arial" w:hAnsi="Arial" w:cs="Arial"/>
        <w:b/>
        <w:sz w:val="16"/>
        <w:szCs w:val="16"/>
      </w:rPr>
      <w:fldChar w:fldCharType="separate"/>
    </w:r>
    <w:r w:rsidR="00C84037">
      <w:rPr>
        <w:rFonts w:ascii="Arial" w:hAnsi="Arial" w:cs="Arial"/>
        <w:b/>
        <w:noProof/>
        <w:sz w:val="16"/>
        <w:szCs w:val="16"/>
      </w:rPr>
      <w:t>2</w:t>
    </w:r>
    <w:r w:rsidR="0072547F" w:rsidRPr="00DD00E5">
      <w:rPr>
        <w:rFonts w:ascii="Arial" w:hAnsi="Arial" w:cs="Arial"/>
        <w:b/>
        <w:sz w:val="16"/>
        <w:szCs w:val="16"/>
      </w:rPr>
      <w:fldChar w:fldCharType="end"/>
    </w:r>
  </w:p>
  <w:p w:rsidR="00611936" w:rsidRPr="005153B5" w:rsidRDefault="00611936" w:rsidP="005153B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510" w:rsidRDefault="00EC7510" w:rsidP="00611936">
      <w:pPr>
        <w:spacing w:after="0" w:line="240" w:lineRule="auto"/>
      </w:pPr>
      <w:r>
        <w:separator/>
      </w:r>
    </w:p>
  </w:footnote>
  <w:footnote w:type="continuationSeparator" w:id="1">
    <w:p w:rsidR="00EC7510" w:rsidRDefault="00EC7510" w:rsidP="0061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Ind w:w="-147" w:type="dxa"/>
      <w:tblLook w:val="04A0"/>
    </w:tblPr>
    <w:tblGrid>
      <w:gridCol w:w="2112"/>
      <w:gridCol w:w="7089"/>
    </w:tblGrid>
    <w:tr w:rsidR="00A657BC" w:rsidTr="00D54195">
      <w:trPr>
        <w:trHeight w:val="1266"/>
      </w:trPr>
      <w:tc>
        <w:tcPr>
          <w:tcW w:w="2269" w:type="dxa"/>
        </w:tcPr>
        <w:p w:rsidR="00A657BC" w:rsidRDefault="00A657BC" w:rsidP="00A657BC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58" w:type="dxa"/>
          <w:vAlign w:val="center"/>
        </w:tcPr>
        <w:p w:rsidR="00A657BC" w:rsidRPr="00204479" w:rsidRDefault="00A657BC" w:rsidP="009625DB">
          <w:pPr>
            <w:pStyle w:val="Encabezado"/>
            <w:tabs>
              <w:tab w:val="clear" w:pos="4252"/>
              <w:tab w:val="clear" w:pos="8504"/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PLAN DE AUDITORÍA</w:t>
          </w:r>
        </w:p>
      </w:tc>
    </w:tr>
  </w:tbl>
  <w:p w:rsidR="00611936" w:rsidRDefault="0061193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11936"/>
    <w:rsid w:val="0001621C"/>
    <w:rsid w:val="0013049B"/>
    <w:rsid w:val="001868C2"/>
    <w:rsid w:val="00211B4C"/>
    <w:rsid w:val="0028092C"/>
    <w:rsid w:val="002F2AEE"/>
    <w:rsid w:val="004466B8"/>
    <w:rsid w:val="005153B5"/>
    <w:rsid w:val="005470F1"/>
    <w:rsid w:val="005E0C76"/>
    <w:rsid w:val="00611936"/>
    <w:rsid w:val="00665895"/>
    <w:rsid w:val="00693175"/>
    <w:rsid w:val="006E06DA"/>
    <w:rsid w:val="0072547F"/>
    <w:rsid w:val="00767B2E"/>
    <w:rsid w:val="00837F23"/>
    <w:rsid w:val="00914006"/>
    <w:rsid w:val="009625DB"/>
    <w:rsid w:val="009B0643"/>
    <w:rsid w:val="00A07F71"/>
    <w:rsid w:val="00A657BC"/>
    <w:rsid w:val="00B23D5F"/>
    <w:rsid w:val="00B25F8B"/>
    <w:rsid w:val="00BD6B37"/>
    <w:rsid w:val="00BE29FC"/>
    <w:rsid w:val="00BE4419"/>
    <w:rsid w:val="00C41269"/>
    <w:rsid w:val="00C84037"/>
    <w:rsid w:val="00D35572"/>
    <w:rsid w:val="00DD00E5"/>
    <w:rsid w:val="00DE33A4"/>
    <w:rsid w:val="00EC7510"/>
    <w:rsid w:val="00EF0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7F"/>
  </w:style>
  <w:style w:type="paragraph" w:styleId="Ttulo1">
    <w:name w:val="heading 1"/>
    <w:basedOn w:val="Normal"/>
    <w:next w:val="Normal"/>
    <w:link w:val="Ttulo1Car"/>
    <w:qFormat/>
    <w:rsid w:val="00BD6B3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119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11936"/>
  </w:style>
  <w:style w:type="paragraph" w:styleId="Piedepgina">
    <w:name w:val="footer"/>
    <w:basedOn w:val="Normal"/>
    <w:link w:val="PiedepginaCar"/>
    <w:unhideWhenUsed/>
    <w:rsid w:val="006119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11936"/>
  </w:style>
  <w:style w:type="table" w:styleId="Tablaconcuadrcula">
    <w:name w:val="Table Grid"/>
    <w:basedOn w:val="Tablanormal"/>
    <w:rsid w:val="00A65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BD6B37"/>
    <w:rPr>
      <w:rFonts w:ascii="Arial" w:eastAsia="Times New Roman" w:hAnsi="Arial" w:cs="Times New Roman"/>
      <w:b/>
      <w:bCs/>
      <w:sz w:val="20"/>
      <w:szCs w:val="20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cgonzalez</cp:lastModifiedBy>
  <cp:revision>11</cp:revision>
  <cp:lastPrinted>2016-10-06T01:37:00Z</cp:lastPrinted>
  <dcterms:created xsi:type="dcterms:W3CDTF">2018-04-07T18:37:00Z</dcterms:created>
  <dcterms:modified xsi:type="dcterms:W3CDTF">2019-11-04T21:05:00Z</dcterms:modified>
</cp:coreProperties>
</file>